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A0" w:rsidRDefault="00BD0CA0" w:rsidP="00BD0CA0">
      <w:pPr>
        <w:pStyle w:val="1"/>
        <w:spacing w:before="7"/>
        <w:ind w:left="3967"/>
        <w:jc w:val="left"/>
      </w:pPr>
      <w:r>
        <w:t>Памятка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BD0CA0" w:rsidRDefault="00BD0CA0" w:rsidP="00BD0CA0">
      <w:pPr>
        <w:ind w:left="4611" w:right="1099" w:hanging="2715"/>
        <w:rPr>
          <w:b/>
          <w:sz w:val="28"/>
        </w:rPr>
      </w:pPr>
      <w:r>
        <w:rPr>
          <w:b/>
          <w:sz w:val="28"/>
        </w:rPr>
        <w:t>по вопросам социально-психологического тестирования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BD0CA0" w:rsidRDefault="00BD0CA0" w:rsidP="00BD0CA0">
      <w:pPr>
        <w:pStyle w:val="a3"/>
        <w:spacing w:before="5"/>
        <w:rPr>
          <w:b/>
          <w:sz w:val="27"/>
        </w:rPr>
      </w:pPr>
    </w:p>
    <w:p w:rsidR="00BD0CA0" w:rsidRDefault="00BD0CA0" w:rsidP="00BD0CA0">
      <w:pPr>
        <w:pStyle w:val="a3"/>
        <w:spacing w:line="322" w:lineRule="exact"/>
        <w:ind w:left="4157"/>
        <w:jc w:val="both"/>
      </w:pPr>
      <w:r>
        <w:t>Уважаемые</w:t>
      </w:r>
      <w:r>
        <w:rPr>
          <w:spacing w:val="-5"/>
        </w:rPr>
        <w:t xml:space="preserve"> </w:t>
      </w:r>
      <w:r>
        <w:t>родители!</w:t>
      </w:r>
    </w:p>
    <w:p w:rsidR="00BD0CA0" w:rsidRDefault="00BD0CA0" w:rsidP="00BD0CA0">
      <w:pPr>
        <w:pStyle w:val="a3"/>
        <w:ind w:left="313" w:right="229" w:firstLine="708"/>
        <w:jc w:val="both"/>
      </w:pPr>
      <w:r>
        <w:t>Вы, безусловно, — самые близкие и значимые для ребенка люди. Вы</w:t>
      </w:r>
      <w:r>
        <w:rPr>
          <w:spacing w:val="1"/>
        </w:rPr>
        <w:t xml:space="preserve"> </w:t>
      </w:r>
      <w:r>
        <w:t>стремитесь быть успешными родителями. Вы испытываете тревогу и беспокой-</w:t>
      </w:r>
      <w:r>
        <w:rPr>
          <w:spacing w:val="1"/>
        </w:rPr>
        <w:t xml:space="preserve"> </w:t>
      </w:r>
      <w:r>
        <w:t>ство за будущее и настоящее своего ребенка. Это здоровые эмоции, они застав-</w:t>
      </w:r>
      <w:r>
        <w:rPr>
          <w:spacing w:val="1"/>
        </w:rPr>
        <w:t xml:space="preserve"> </w:t>
      </w:r>
      <w:r>
        <w:t>ляют</w:t>
      </w:r>
      <w:r>
        <w:rPr>
          <w:spacing w:val="-2"/>
        </w:rPr>
        <w:t xml:space="preserve"> </w:t>
      </w:r>
      <w:r>
        <w:t>действовать,</w:t>
      </w:r>
      <w:r>
        <w:rPr>
          <w:spacing w:val="-2"/>
        </w:rPr>
        <w:t xml:space="preserve"> </w:t>
      </w:r>
      <w:r>
        <w:t>своевременно прояснять</w:t>
      </w:r>
      <w:r>
        <w:rPr>
          <w:spacing w:val="-3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беспокоит.</w:t>
      </w:r>
    </w:p>
    <w:p w:rsidR="00BD0CA0" w:rsidRDefault="00BD0CA0" w:rsidP="00BD0CA0">
      <w:pPr>
        <w:pStyle w:val="a3"/>
        <w:spacing w:before="1"/>
        <w:ind w:left="312" w:right="231" w:firstLine="708"/>
        <w:jc w:val="both"/>
      </w:pPr>
      <w:r>
        <w:t>Здоровье ребенка – самое большое счастье для родителей. Но, к сожале-</w:t>
      </w:r>
      <w:r>
        <w:rPr>
          <w:spacing w:val="1"/>
        </w:rPr>
        <w:t xml:space="preserve"> </w:t>
      </w:r>
      <w:r>
        <w:t>нию, все больше и больше подростков начинают употреблять табак, алкоголь и</w:t>
      </w:r>
      <w:r>
        <w:rPr>
          <w:spacing w:val="1"/>
        </w:rPr>
        <w:t xml:space="preserve"> </w:t>
      </w:r>
      <w:r>
        <w:t>наркотики.</w:t>
      </w:r>
    </w:p>
    <w:p w:rsidR="00BD0CA0" w:rsidRDefault="00BD0CA0" w:rsidP="00BD0CA0">
      <w:pPr>
        <w:pStyle w:val="a3"/>
        <w:spacing w:before="1"/>
        <w:ind w:left="312" w:right="230" w:firstLine="707"/>
        <w:jc w:val="both"/>
      </w:pPr>
      <w:r>
        <w:t>Сегодня Вашему ребенку могут предложить наркотические и психоак-</w:t>
      </w:r>
      <w:r>
        <w:rPr>
          <w:spacing w:val="1"/>
        </w:rPr>
        <w:t xml:space="preserve"> </w:t>
      </w:r>
      <w:r>
        <w:t>тивные вещества в школе, в институте, во дворе, на дискотеке, в сети Интернет</w:t>
      </w:r>
      <w:r>
        <w:rPr>
          <w:spacing w:val="1"/>
        </w:rPr>
        <w:t xml:space="preserve"> </w:t>
      </w:r>
      <w:r>
        <w:t>и в других местах. До 60 % школьников сообщают, что подвергаются давлению</w:t>
      </w:r>
      <w:r>
        <w:rPr>
          <w:spacing w:val="-67"/>
        </w:rPr>
        <w:t xml:space="preserve"> </w:t>
      </w:r>
      <w:r>
        <w:t>со стороны сверстников, побуждающих их принимать сильнодействующие ве-</w:t>
      </w:r>
      <w:r>
        <w:rPr>
          <w:spacing w:val="1"/>
        </w:rPr>
        <w:t xml:space="preserve"> </w:t>
      </w:r>
      <w:r>
        <w:t>щества. Вокруг слишком много наркотиков, чтобы успокаивать себя соображе-</w:t>
      </w:r>
      <w:r>
        <w:rPr>
          <w:spacing w:val="1"/>
        </w:rPr>
        <w:t xml:space="preserve"> </w:t>
      </w:r>
      <w:r>
        <w:t>ниями</w:t>
      </w:r>
      <w:r>
        <w:rPr>
          <w:spacing w:val="-1"/>
        </w:rPr>
        <w:t xml:space="preserve"> </w:t>
      </w:r>
      <w:r>
        <w:t>вроде:</w:t>
      </w:r>
      <w:r>
        <w:rPr>
          <w:spacing w:val="-1"/>
        </w:rPr>
        <w:t xml:space="preserve"> </w:t>
      </w:r>
      <w:r>
        <w:t>«С</w:t>
      </w:r>
      <w:r>
        <w:rPr>
          <w:spacing w:val="-1"/>
        </w:rPr>
        <w:t xml:space="preserve"> </w:t>
      </w:r>
      <w:r>
        <w:t>моим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случиться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может!».</w:t>
      </w:r>
    </w:p>
    <w:p w:rsidR="00BD0CA0" w:rsidRDefault="00BD0CA0" w:rsidP="00BD0CA0">
      <w:pPr>
        <w:pStyle w:val="a3"/>
        <w:ind w:left="312" w:right="229" w:firstLine="707"/>
        <w:jc w:val="both"/>
      </w:pPr>
      <w:r>
        <w:t>Родителям, как правило, бывает сложно обнаружить ранний опыт упо-</w:t>
      </w:r>
      <w:r>
        <w:rPr>
          <w:spacing w:val="1"/>
        </w:rPr>
        <w:t xml:space="preserve"> </w:t>
      </w:r>
      <w:r>
        <w:t>требления наркотиков ребенком, пока употребление еще не переросло в необ-</w:t>
      </w:r>
      <w:r>
        <w:rPr>
          <w:spacing w:val="1"/>
        </w:rPr>
        <w:t xml:space="preserve"> </w:t>
      </w:r>
      <w:r>
        <w:t>ратимую</w:t>
      </w:r>
      <w:r>
        <w:rPr>
          <w:spacing w:val="-3"/>
        </w:rPr>
        <w:t xml:space="preserve"> </w:t>
      </w:r>
      <w:r>
        <w:t>стадию</w:t>
      </w:r>
      <w:r>
        <w:rPr>
          <w:spacing w:val="-2"/>
        </w:rPr>
        <w:t xml:space="preserve"> </w:t>
      </w:r>
      <w:r>
        <w:t>– болезнь,</w:t>
      </w:r>
      <w:r>
        <w:rPr>
          <w:spacing w:val="-2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сформировалась</w:t>
      </w:r>
      <w:r>
        <w:rPr>
          <w:spacing w:val="-2"/>
        </w:rPr>
        <w:t xml:space="preserve"> </w:t>
      </w:r>
      <w:r>
        <w:t>зависимость.</w:t>
      </w:r>
    </w:p>
    <w:p w:rsidR="00BD0CA0" w:rsidRDefault="00BD0CA0" w:rsidP="00BD0CA0">
      <w:pPr>
        <w:pStyle w:val="a3"/>
        <w:ind w:left="312" w:right="229" w:firstLine="708"/>
        <w:jc w:val="both"/>
      </w:pPr>
      <w:r>
        <w:rPr>
          <w:b/>
        </w:rPr>
        <w:t>Социально-психологическое</w:t>
      </w:r>
      <w:r>
        <w:rPr>
          <w:b/>
          <w:spacing w:val="1"/>
        </w:rPr>
        <w:t xml:space="preserve"> </w:t>
      </w:r>
      <w:r>
        <w:rPr>
          <w:b/>
        </w:rPr>
        <w:t>тестирование</w:t>
      </w:r>
      <w:r>
        <w:rPr>
          <w:b/>
          <w:spacing w:val="1"/>
        </w:rPr>
        <w:t xml:space="preserve"> </w:t>
      </w:r>
      <w:r>
        <w:t>носит,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 про-</w:t>
      </w:r>
      <w:r>
        <w:rPr>
          <w:spacing w:val="1"/>
        </w:rPr>
        <w:t xml:space="preserve"> </w:t>
      </w:r>
      <w:r>
        <w:t>филактический характер, и призвано удержать подростков и молодежь от «экс-</w:t>
      </w:r>
      <w:r>
        <w:rPr>
          <w:spacing w:val="1"/>
        </w:rPr>
        <w:t xml:space="preserve"> </w:t>
      </w:r>
      <w:r>
        <w:t>периментов» с наркотиками, от так называемой «первой пробы» и дальнейшего</w:t>
      </w:r>
      <w:r>
        <w:rPr>
          <w:spacing w:val="1"/>
        </w:rPr>
        <w:t xml:space="preserve"> </w:t>
      </w:r>
      <w:r>
        <w:t>приобщения</w:t>
      </w:r>
      <w:r>
        <w:rPr>
          <w:spacing w:val="-2"/>
        </w:rPr>
        <w:t xml:space="preserve"> </w:t>
      </w:r>
      <w:r>
        <w:t>к потреблению.</w:t>
      </w:r>
    </w:p>
    <w:p w:rsidR="00BD0CA0" w:rsidRDefault="00BD0CA0" w:rsidP="00BD0CA0">
      <w:pPr>
        <w:spacing w:before="6" w:line="237" w:lineRule="auto"/>
        <w:ind w:left="312" w:right="232" w:firstLine="708"/>
        <w:jc w:val="both"/>
        <w:rPr>
          <w:sz w:val="28"/>
        </w:rPr>
      </w:pPr>
      <w:r>
        <w:rPr>
          <w:b/>
          <w:sz w:val="28"/>
        </w:rPr>
        <w:t>Тестирование не выявляет конкретных подростков, употребляющих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наркотики</w:t>
      </w:r>
      <w:r>
        <w:rPr>
          <w:sz w:val="28"/>
        </w:rPr>
        <w:t>. Оно не предполагает постановки какого-либо диагноза Вашему ре-</w:t>
      </w:r>
      <w:r>
        <w:rPr>
          <w:spacing w:val="-67"/>
          <w:sz w:val="28"/>
        </w:rPr>
        <w:t xml:space="preserve"> </w:t>
      </w:r>
      <w:r>
        <w:rPr>
          <w:sz w:val="28"/>
        </w:rPr>
        <w:t>бенку.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(поведенческие,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психологические)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Вашего согласия.</w:t>
      </w:r>
    </w:p>
    <w:p w:rsidR="00BD0CA0" w:rsidRDefault="00BD0CA0" w:rsidP="00BD0CA0">
      <w:pPr>
        <w:spacing w:before="7"/>
        <w:ind w:left="312" w:right="231" w:firstLine="708"/>
        <w:jc w:val="both"/>
        <w:rPr>
          <w:sz w:val="28"/>
        </w:rPr>
      </w:pPr>
      <w:r>
        <w:rPr>
          <w:b/>
          <w:sz w:val="28"/>
        </w:rPr>
        <w:t>Тестирование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социального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 распространения наркомании в подростковой и 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BD0CA0" w:rsidRDefault="00BD0CA0" w:rsidP="00BD0CA0">
      <w:pPr>
        <w:pStyle w:val="a3"/>
        <w:spacing w:before="1"/>
        <w:ind w:left="312" w:right="230" w:firstLine="707"/>
        <w:jc w:val="both"/>
      </w:pPr>
      <w:r>
        <w:t>Социально-психологическое тестирование учащихся на предмет потреб-</w:t>
      </w:r>
      <w:r>
        <w:rPr>
          <w:spacing w:val="1"/>
        </w:rPr>
        <w:t xml:space="preserve"> </w:t>
      </w:r>
      <w:r>
        <w:t>ления наркотиков позволяет определить обезличенное количество детей «груп-</w:t>
      </w:r>
      <w:r>
        <w:rPr>
          <w:spacing w:val="1"/>
        </w:rPr>
        <w:t xml:space="preserve"> </w:t>
      </w:r>
      <w:r>
        <w:t>пы риска», давших положительные ответы или указавших на те или иные про-</w:t>
      </w:r>
      <w:r>
        <w:rPr>
          <w:spacing w:val="1"/>
        </w:rPr>
        <w:t xml:space="preserve"> </w:t>
      </w:r>
      <w:r>
        <w:t>блемы,</w:t>
      </w:r>
      <w:r>
        <w:rPr>
          <w:spacing w:val="-2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вовлечению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наркопотребление.</w:t>
      </w:r>
    </w:p>
    <w:p w:rsidR="00BD0CA0" w:rsidRDefault="00BD0CA0" w:rsidP="00BD0CA0">
      <w:pPr>
        <w:pStyle w:val="a3"/>
        <w:ind w:left="312" w:right="230" w:firstLine="708"/>
        <w:jc w:val="both"/>
      </w:pPr>
      <w:r>
        <w:t>Полученные результаты носят прогностический, вероятностный характер.</w:t>
      </w:r>
      <w:r>
        <w:rPr>
          <w:spacing w:val="-67"/>
        </w:rPr>
        <w:t xml:space="preserve"> </w:t>
      </w:r>
      <w:r>
        <w:t>В обобщенном виде они будут использованы при планировании профилактиче-</w:t>
      </w:r>
      <w:r>
        <w:rPr>
          <w:spacing w:val="1"/>
        </w:rPr>
        <w:t xml:space="preserve"> </w:t>
      </w:r>
      <w:r>
        <w:t>ской работы как в образовательной организации, где учится Ваш ребенок, так 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в</w:t>
      </w:r>
      <w:r>
        <w:rPr>
          <w:spacing w:val="-2"/>
        </w:rPr>
        <w:t xml:space="preserve"> </w:t>
      </w:r>
      <w:r>
        <w:t>целом.</w:t>
      </w:r>
    </w:p>
    <w:p w:rsidR="00BD0CA0" w:rsidRDefault="00BD0CA0" w:rsidP="00BD0CA0">
      <w:pPr>
        <w:ind w:left="311" w:right="232" w:firstLine="708"/>
        <w:jc w:val="both"/>
        <w:rPr>
          <w:sz w:val="28"/>
        </w:rPr>
      </w:pPr>
      <w:r>
        <w:rPr>
          <w:sz w:val="28"/>
        </w:rPr>
        <w:t>Обращаем Ваше внимание на то, что социально-психологическое тести-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является </w:t>
      </w:r>
      <w:r>
        <w:rPr>
          <w:b/>
          <w:sz w:val="28"/>
        </w:rPr>
        <w:t>добровольным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sz w:val="28"/>
        </w:rPr>
        <w:t>анонимным</w:t>
      </w:r>
      <w:r>
        <w:rPr>
          <w:sz w:val="28"/>
        </w:rPr>
        <w:t>:</w:t>
      </w:r>
    </w:p>
    <w:p w:rsidR="00BD0CA0" w:rsidRDefault="00BD0CA0" w:rsidP="00BD0CA0">
      <w:pPr>
        <w:jc w:val="both"/>
        <w:rPr>
          <w:sz w:val="28"/>
        </w:rPr>
        <w:sectPr w:rsidR="00BD0CA0">
          <w:pgSz w:w="11910" w:h="16840"/>
          <w:pgMar w:top="1040" w:right="900" w:bottom="1200" w:left="820" w:header="0" w:footer="925" w:gutter="0"/>
          <w:cols w:space="720"/>
        </w:sectPr>
      </w:pPr>
    </w:p>
    <w:p w:rsidR="00BD0CA0" w:rsidRDefault="00BD0CA0" w:rsidP="00BD0CA0">
      <w:pPr>
        <w:pStyle w:val="a5"/>
        <w:numPr>
          <w:ilvl w:val="1"/>
          <w:numId w:val="2"/>
        </w:numPr>
        <w:tabs>
          <w:tab w:val="left" w:pos="1729"/>
        </w:tabs>
        <w:spacing w:before="67"/>
        <w:ind w:right="230" w:firstLine="708"/>
        <w:rPr>
          <w:sz w:val="28"/>
        </w:rPr>
      </w:pPr>
      <w:r>
        <w:rPr>
          <w:sz w:val="28"/>
        </w:rPr>
        <w:lastRenderedPageBreak/>
        <w:t>в тестировании принимают участие только те дети в возрасте 15 лет</w:t>
      </w:r>
      <w:r>
        <w:rPr>
          <w:spacing w:val="-67"/>
          <w:sz w:val="28"/>
        </w:rPr>
        <w:t xml:space="preserve"> </w:t>
      </w:r>
      <w:r>
        <w:rPr>
          <w:sz w:val="28"/>
        </w:rPr>
        <w:t>и старше, которые дали письменное информированное согласие. Если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нет 15 лет, он участвует в тестировании исключительно при наличии письмен-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информированного согласия одного из родителей (законных представите-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лей).</w:t>
      </w:r>
    </w:p>
    <w:p w:rsidR="00BD0CA0" w:rsidRDefault="00BD0CA0" w:rsidP="00BD0CA0">
      <w:pPr>
        <w:pStyle w:val="a5"/>
        <w:numPr>
          <w:ilvl w:val="1"/>
          <w:numId w:val="2"/>
        </w:numPr>
        <w:tabs>
          <w:tab w:val="left" w:pos="1729"/>
        </w:tabs>
        <w:ind w:right="231" w:firstLine="708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наблюдателей;</w:t>
      </w:r>
    </w:p>
    <w:p w:rsidR="00BD0CA0" w:rsidRDefault="00BD0CA0" w:rsidP="00BD0CA0">
      <w:pPr>
        <w:pStyle w:val="a5"/>
        <w:numPr>
          <w:ilvl w:val="1"/>
          <w:numId w:val="2"/>
        </w:numPr>
        <w:tabs>
          <w:tab w:val="left" w:pos="1729"/>
        </w:tabs>
        <w:spacing w:before="2"/>
        <w:ind w:right="231" w:firstLine="707"/>
        <w:rPr>
          <w:sz w:val="28"/>
        </w:rPr>
      </w:pPr>
      <w:r>
        <w:rPr>
          <w:b/>
          <w:sz w:val="28"/>
        </w:rPr>
        <w:t>конфиденциальность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информированных согласий и заполненных тестов (опросников, анкет) обеспечивает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администрация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BD0CA0" w:rsidRDefault="00BD0CA0" w:rsidP="00BD0CA0">
      <w:pPr>
        <w:pStyle w:val="a3"/>
        <w:ind w:left="312" w:right="231" w:firstLine="707"/>
        <w:jc w:val="both"/>
      </w:pPr>
      <w:r>
        <w:t>Уважаемые родители! Мы предлагаем Вам включиться в работу по ран-</w:t>
      </w:r>
      <w:r>
        <w:rPr>
          <w:spacing w:val="1"/>
        </w:rPr>
        <w:t xml:space="preserve"> </w:t>
      </w:r>
      <w:r>
        <w:t>ней профилактике вовлечения подростков в употребление наркотиков и просим</w:t>
      </w:r>
      <w:r>
        <w:rPr>
          <w:spacing w:val="-6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Ваших 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тестировании.</w:t>
      </w:r>
      <w:bookmarkStart w:id="0" w:name="_GoBack"/>
      <w:bookmarkEnd w:id="0"/>
    </w:p>
    <w:p w:rsidR="00BD0CA0" w:rsidRDefault="00BD0CA0" w:rsidP="00BD0CA0">
      <w:pPr>
        <w:pStyle w:val="a3"/>
        <w:spacing w:before="4"/>
      </w:pPr>
    </w:p>
    <w:p w:rsidR="00BD0CA0" w:rsidRDefault="00BD0CA0" w:rsidP="00BD0CA0">
      <w:pPr>
        <w:pStyle w:val="1"/>
        <w:spacing w:line="322" w:lineRule="exact"/>
        <w:ind w:left="2716"/>
      </w:pPr>
      <w:r>
        <w:t>Нужно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2"/>
        </w:rPr>
        <w:t xml:space="preserve"> </w:t>
      </w:r>
      <w:r>
        <w:t>Вам,</w:t>
      </w:r>
      <w:r>
        <w:rPr>
          <w:spacing w:val="-3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семье?</w:t>
      </w:r>
    </w:p>
    <w:p w:rsidR="00BD0CA0" w:rsidRDefault="00BD0CA0" w:rsidP="00BD0CA0">
      <w:pPr>
        <w:pStyle w:val="a5"/>
        <w:numPr>
          <w:ilvl w:val="0"/>
          <w:numId w:val="1"/>
        </w:numPr>
        <w:tabs>
          <w:tab w:val="left" w:pos="1033"/>
        </w:tabs>
        <w:ind w:right="231"/>
        <w:rPr>
          <w:b/>
          <w:sz w:val="28"/>
        </w:rPr>
      </w:pPr>
      <w:r>
        <w:rPr>
          <w:b/>
          <w:sz w:val="28"/>
        </w:rPr>
        <w:t>ДА – если Вы понимаете значимость проблемы и необходимость активных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предотвращению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вовлечения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наших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наркопотребление.</w:t>
      </w:r>
    </w:p>
    <w:p w:rsidR="00BD0CA0" w:rsidRDefault="00BD0CA0" w:rsidP="00BD0CA0">
      <w:pPr>
        <w:pStyle w:val="1"/>
        <w:numPr>
          <w:ilvl w:val="0"/>
          <w:numId w:val="1"/>
        </w:numPr>
        <w:tabs>
          <w:tab w:val="left" w:pos="1033"/>
        </w:tabs>
        <w:ind w:left="1031" w:right="230"/>
      </w:pPr>
      <w:r>
        <w:t>Вы можете сами проявить инициативу – предложите ребенку 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социально-психологического</w:t>
      </w:r>
      <w:r>
        <w:rPr>
          <w:spacing w:val="-1"/>
        </w:rPr>
        <w:t xml:space="preserve"> </w:t>
      </w:r>
      <w:r>
        <w:t>тестирования!</w:t>
      </w:r>
    </w:p>
    <w:p w:rsidR="00BD0CA0" w:rsidRDefault="00BD0CA0" w:rsidP="00BD0CA0">
      <w:pPr>
        <w:pStyle w:val="a5"/>
        <w:numPr>
          <w:ilvl w:val="0"/>
          <w:numId w:val="1"/>
        </w:numPr>
        <w:tabs>
          <w:tab w:val="left" w:pos="1032"/>
        </w:tabs>
        <w:spacing w:line="322" w:lineRule="exact"/>
        <w:ind w:left="1031" w:hanging="361"/>
        <w:rPr>
          <w:b/>
          <w:sz w:val="28"/>
        </w:rPr>
      </w:pPr>
      <w:r>
        <w:rPr>
          <w:b/>
          <w:sz w:val="28"/>
        </w:rPr>
        <w:t>Будьте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активны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любая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профилактика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интересах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Ваших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детей!</w:t>
      </w:r>
    </w:p>
    <w:p w:rsidR="00BD0CA0" w:rsidRDefault="00BD0CA0" w:rsidP="00BD0CA0">
      <w:pPr>
        <w:pStyle w:val="1"/>
        <w:numPr>
          <w:ilvl w:val="0"/>
          <w:numId w:val="1"/>
        </w:numPr>
        <w:tabs>
          <w:tab w:val="left" w:pos="1033"/>
        </w:tabs>
        <w:spacing w:line="322" w:lineRule="exact"/>
        <w:ind w:hanging="361"/>
      </w:pPr>
      <w:r>
        <w:t>Помните:</w:t>
      </w:r>
      <w:r>
        <w:rPr>
          <w:spacing w:val="-3"/>
        </w:rPr>
        <w:t xml:space="preserve"> </w:t>
      </w:r>
      <w:r>
        <w:t>проблему</w:t>
      </w:r>
      <w:r>
        <w:rPr>
          <w:spacing w:val="-2"/>
        </w:rPr>
        <w:t xml:space="preserve"> </w:t>
      </w:r>
      <w:r>
        <w:t>легче</w:t>
      </w:r>
      <w:r>
        <w:rPr>
          <w:spacing w:val="-3"/>
        </w:rPr>
        <w:t xml:space="preserve"> </w:t>
      </w:r>
      <w:r>
        <w:t>предотвратить,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справиться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ней!</w:t>
      </w:r>
    </w:p>
    <w:p w:rsidR="00BD0CA0" w:rsidRDefault="00BD0CA0" w:rsidP="00BD0CA0">
      <w:pPr>
        <w:pStyle w:val="a3"/>
        <w:spacing w:before="10"/>
        <w:jc w:val="both"/>
        <w:rPr>
          <w:b/>
          <w:sz w:val="27"/>
        </w:rPr>
      </w:pPr>
    </w:p>
    <w:p w:rsidR="00BD0CA0" w:rsidRDefault="00BD0CA0" w:rsidP="00BD0CA0">
      <w:pPr>
        <w:spacing w:before="1" w:line="319" w:lineRule="exact"/>
        <w:ind w:left="2762"/>
        <w:jc w:val="both"/>
        <w:rPr>
          <w:b/>
          <w:sz w:val="28"/>
        </w:rPr>
      </w:pPr>
      <w:r>
        <w:rPr>
          <w:b/>
          <w:sz w:val="28"/>
        </w:rPr>
        <w:t>Сделайте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пользу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ребенка!!!</w:t>
      </w:r>
    </w:p>
    <w:p w:rsidR="00423018" w:rsidRDefault="00BD2D5D"/>
    <w:sectPr w:rsidR="0042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F40C4"/>
    <w:multiLevelType w:val="hybridMultilevel"/>
    <w:tmpl w:val="DB668600"/>
    <w:lvl w:ilvl="0" w:tplc="52141BD4">
      <w:numFmt w:val="bullet"/>
      <w:lvlText w:val=""/>
      <w:lvlJc w:val="left"/>
      <w:pPr>
        <w:ind w:left="10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F08C56">
      <w:numFmt w:val="bullet"/>
      <w:lvlText w:val=""/>
      <w:lvlJc w:val="left"/>
      <w:pPr>
        <w:ind w:left="31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DDA42DC">
      <w:numFmt w:val="bullet"/>
      <w:lvlText w:val="•"/>
      <w:lvlJc w:val="left"/>
      <w:pPr>
        <w:ind w:left="2056" w:hanging="708"/>
      </w:pPr>
      <w:rPr>
        <w:rFonts w:hint="default"/>
        <w:lang w:val="ru-RU" w:eastAsia="en-US" w:bidi="ar-SA"/>
      </w:rPr>
    </w:lvl>
    <w:lvl w:ilvl="3" w:tplc="4504FDAA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0EF4F1A8">
      <w:numFmt w:val="bullet"/>
      <w:lvlText w:val="•"/>
      <w:lvlJc w:val="left"/>
      <w:pPr>
        <w:ind w:left="4088" w:hanging="708"/>
      </w:pPr>
      <w:rPr>
        <w:rFonts w:hint="default"/>
        <w:lang w:val="ru-RU" w:eastAsia="en-US" w:bidi="ar-SA"/>
      </w:rPr>
    </w:lvl>
    <w:lvl w:ilvl="5" w:tplc="6302A330">
      <w:numFmt w:val="bullet"/>
      <w:lvlText w:val="•"/>
      <w:lvlJc w:val="left"/>
      <w:pPr>
        <w:ind w:left="5105" w:hanging="708"/>
      </w:pPr>
      <w:rPr>
        <w:rFonts w:hint="default"/>
        <w:lang w:val="ru-RU" w:eastAsia="en-US" w:bidi="ar-SA"/>
      </w:rPr>
    </w:lvl>
    <w:lvl w:ilvl="6" w:tplc="00308DAA"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7" w:tplc="1BDAF228">
      <w:numFmt w:val="bullet"/>
      <w:lvlText w:val="•"/>
      <w:lvlJc w:val="left"/>
      <w:pPr>
        <w:ind w:left="7137" w:hanging="708"/>
      </w:pPr>
      <w:rPr>
        <w:rFonts w:hint="default"/>
        <w:lang w:val="ru-RU" w:eastAsia="en-US" w:bidi="ar-SA"/>
      </w:rPr>
    </w:lvl>
    <w:lvl w:ilvl="8" w:tplc="90CA240A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661112A"/>
    <w:multiLevelType w:val="hybridMultilevel"/>
    <w:tmpl w:val="4F447A0C"/>
    <w:lvl w:ilvl="0" w:tplc="B1FCA470">
      <w:numFmt w:val="bullet"/>
      <w:lvlText w:val=""/>
      <w:lvlJc w:val="left"/>
      <w:pPr>
        <w:ind w:left="103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F2122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CC882DEE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7540833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1068E282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52364DE0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DA3A740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ABBA764A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72EAFCAC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A0"/>
    <w:rsid w:val="005D5609"/>
    <w:rsid w:val="009C138A"/>
    <w:rsid w:val="00BD0CA0"/>
    <w:rsid w:val="00B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22FE-10DC-4B38-991D-BF1E1ADF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0C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D0CA0"/>
    <w:pPr>
      <w:ind w:left="10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0C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D0C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0C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D0CA0"/>
    <w:pPr>
      <w:ind w:left="103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Сергеева</dc:creator>
  <cp:keywords/>
  <dc:description/>
  <cp:lastModifiedBy>Светлана В. Сергеева</cp:lastModifiedBy>
  <cp:revision>2</cp:revision>
  <dcterms:created xsi:type="dcterms:W3CDTF">2023-08-28T06:44:00Z</dcterms:created>
  <dcterms:modified xsi:type="dcterms:W3CDTF">2023-08-28T06:54:00Z</dcterms:modified>
</cp:coreProperties>
</file>